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F158" w14:textId="3149EFBB" w:rsidR="03A8D83B" w:rsidRDefault="75391071" w:rsidP="62012409">
      <w:pPr>
        <w:jc w:val="center"/>
        <w:rPr>
          <w:rFonts w:ascii="Times New Roman" w:hAnsi="Times New Roman" w:cs="Times New Roman"/>
          <w:b/>
          <w:bCs/>
        </w:rPr>
      </w:pPr>
      <w:r w:rsidRPr="47563550">
        <w:rPr>
          <w:rFonts w:ascii="Times New Roman" w:hAnsi="Times New Roman" w:cs="Times New Roman"/>
          <w:b/>
          <w:bCs/>
        </w:rPr>
        <w:t>58-</w:t>
      </w:r>
      <w:r w:rsidRPr="1A7E3D09">
        <w:rPr>
          <w:rFonts w:ascii="Times New Roman" w:hAnsi="Times New Roman" w:cs="Times New Roman"/>
          <w:b/>
          <w:bCs/>
        </w:rPr>
        <w:t>R</w:t>
      </w:r>
      <w:r w:rsidRPr="669CA053">
        <w:rPr>
          <w:rFonts w:ascii="Times New Roman" w:hAnsi="Times New Roman" w:cs="Times New Roman"/>
          <w:b/>
          <w:bCs/>
        </w:rPr>
        <w:t>-XX</w:t>
      </w:r>
    </w:p>
    <w:p w14:paraId="0E016E95" w14:textId="29F351AF" w:rsidR="00DC21AD" w:rsidRPr="001F7D64" w:rsidRDefault="001B362C" w:rsidP="001F7D6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F7D64">
        <w:rPr>
          <w:rFonts w:ascii="Times New Roman" w:hAnsi="Times New Roman" w:cs="Times New Roman"/>
          <w:b/>
          <w:bCs/>
          <w:u w:val="single"/>
        </w:rPr>
        <w:t>A Resolution to Confirm the Undergraduate Student Government Senior Staff for the 2025-2026 Academic Year</w:t>
      </w:r>
    </w:p>
    <w:p w14:paraId="230416B9" w14:textId="650979B1" w:rsidR="001F7D64" w:rsidRDefault="001B362C" w:rsidP="001F7D64">
      <w:pPr>
        <w:rPr>
          <w:rFonts w:ascii="Times New Roman" w:hAnsi="Times New Roman" w:cs="Times New Roman"/>
        </w:rPr>
      </w:pPr>
      <w:r w:rsidRPr="001B362C">
        <w:rPr>
          <w:rFonts w:ascii="Times New Roman" w:hAnsi="Times New Roman" w:cs="Times New Roman"/>
        </w:rPr>
        <w:t>President Jessica Asante-Tutu (for herself, and Vice President Kathrina Noma) introduced the following resolution to the Oversight Committee</w:t>
      </w:r>
      <w:r w:rsidR="001F7D64">
        <w:rPr>
          <w:rFonts w:ascii="Times New Roman" w:hAnsi="Times New Roman" w:cs="Times New Roman"/>
        </w:rPr>
        <w:t>, where it passed, and to the floor where it passed.</w:t>
      </w:r>
    </w:p>
    <w:p w14:paraId="31DBD7A2" w14:textId="3A63E74B" w:rsidR="001F7D64" w:rsidRDefault="004E4368" w:rsidP="004E43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***</w:t>
      </w:r>
    </w:p>
    <w:p w14:paraId="58F5E2B6" w14:textId="1333B78C" w:rsidR="001B362C" w:rsidRPr="001B362C" w:rsidRDefault="001B362C" w:rsidP="001B362C">
      <w:pPr>
        <w:rPr>
          <w:rFonts w:ascii="Times New Roman" w:hAnsi="Times New Roman" w:cs="Times New Roman"/>
        </w:rPr>
      </w:pPr>
      <w:r w:rsidRPr="001F7D64">
        <w:rPr>
          <w:rFonts w:ascii="Times New Roman" w:hAnsi="Times New Roman" w:cs="Times New Roman"/>
          <w:b/>
          <w:bCs/>
        </w:rPr>
        <w:t>Whereas</w:t>
      </w:r>
      <w:r w:rsidRPr="001B362C">
        <w:rPr>
          <w:rFonts w:ascii="Times New Roman" w:hAnsi="Times New Roman" w:cs="Times New Roman"/>
        </w:rPr>
        <w:t xml:space="preserve"> the Undergraduate Student Government represents all undergraduates at The Ohio State University</w:t>
      </w:r>
      <w:r w:rsidR="001F7D64">
        <w:rPr>
          <w:rFonts w:ascii="Times New Roman" w:hAnsi="Times New Roman" w:cs="Times New Roman"/>
        </w:rPr>
        <w:t>;</w:t>
      </w:r>
      <w:r w:rsidRPr="001B362C">
        <w:rPr>
          <w:rFonts w:ascii="Times New Roman" w:hAnsi="Times New Roman" w:cs="Times New Roman"/>
        </w:rPr>
        <w:t xml:space="preserve"> and</w:t>
      </w:r>
    </w:p>
    <w:p w14:paraId="2BA826C7" w14:textId="038D11BD" w:rsidR="001B362C" w:rsidRPr="001B362C" w:rsidRDefault="001B362C" w:rsidP="001B362C">
      <w:pPr>
        <w:rPr>
          <w:rFonts w:ascii="Times New Roman" w:hAnsi="Times New Roman" w:cs="Times New Roman"/>
        </w:rPr>
      </w:pPr>
      <w:r w:rsidRPr="001F7D64">
        <w:rPr>
          <w:rFonts w:ascii="Times New Roman" w:hAnsi="Times New Roman" w:cs="Times New Roman"/>
          <w:b/>
          <w:bCs/>
        </w:rPr>
        <w:t>Wherea</w:t>
      </w:r>
      <w:r w:rsidRPr="001B362C">
        <w:rPr>
          <w:rFonts w:ascii="Times New Roman" w:hAnsi="Times New Roman" w:cs="Times New Roman"/>
        </w:rPr>
        <w:t>s Jessica Asante-Tutu and Kathrina Noma were sworn in as President and Vice-President of the Undergraduate Student Government on September 30</w:t>
      </w:r>
      <w:proofErr w:type="gramStart"/>
      <w:r w:rsidRPr="001B362C">
        <w:rPr>
          <w:rFonts w:ascii="Times New Roman" w:hAnsi="Times New Roman" w:cs="Times New Roman"/>
          <w:vertAlign w:val="superscript"/>
        </w:rPr>
        <w:t xml:space="preserve"> </w:t>
      </w:r>
      <w:r w:rsidRPr="001B362C">
        <w:rPr>
          <w:rFonts w:ascii="Times New Roman" w:hAnsi="Times New Roman" w:cs="Times New Roman"/>
        </w:rPr>
        <w:t>2025</w:t>
      </w:r>
      <w:proofErr w:type="gramEnd"/>
      <w:r w:rsidR="001F7D64">
        <w:rPr>
          <w:rFonts w:ascii="Times New Roman" w:hAnsi="Times New Roman" w:cs="Times New Roman"/>
        </w:rPr>
        <w:t>;</w:t>
      </w:r>
      <w:r w:rsidRPr="001B362C">
        <w:rPr>
          <w:rFonts w:ascii="Times New Roman" w:hAnsi="Times New Roman" w:cs="Times New Roman"/>
        </w:rPr>
        <w:t xml:space="preserve"> and</w:t>
      </w:r>
    </w:p>
    <w:p w14:paraId="23BB8C54" w14:textId="77777777" w:rsidR="001B362C" w:rsidRPr="001B362C" w:rsidRDefault="001B362C" w:rsidP="001B362C">
      <w:pPr>
        <w:pStyle w:val="p1"/>
        <w:rPr>
          <w:sz w:val="24"/>
          <w:szCs w:val="24"/>
        </w:rPr>
      </w:pPr>
      <w:r w:rsidRPr="001B362C">
        <w:rPr>
          <w:rStyle w:val="s1"/>
          <w:rFonts w:ascii="Times New Roman" w:eastAsiaTheme="majorEastAsia" w:hAnsi="Times New Roman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A, Subsection E of the Undergraduate Student Government</w:t>
      </w:r>
    </w:p>
    <w:p w14:paraId="6D034562" w14:textId="77777777" w:rsidR="001B362C" w:rsidRPr="001B362C" w:rsidRDefault="001B362C" w:rsidP="001B362C">
      <w:pPr>
        <w:pStyle w:val="p1"/>
        <w:rPr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Constitution states, “The President and Vice-President shall jointly retain the authority to:</w:t>
      </w:r>
    </w:p>
    <w:p w14:paraId="3189BCC2" w14:textId="77777777" w:rsidR="001B362C" w:rsidRPr="001B362C" w:rsidRDefault="001B362C" w:rsidP="001B362C">
      <w:pPr>
        <w:pStyle w:val="p1"/>
        <w:rPr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Appoint a Senior Staff and Executive Cabinet Directors to act as an extension of executive</w:t>
      </w:r>
    </w:p>
    <w:p w14:paraId="0C1B3792" w14:textId="77777777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authority”; and</w:t>
      </w:r>
    </w:p>
    <w:p w14:paraId="2FB665AC" w14:textId="77777777" w:rsidR="001F7D64" w:rsidRPr="001B362C" w:rsidRDefault="001F7D64" w:rsidP="001B362C">
      <w:pPr>
        <w:pStyle w:val="p1"/>
        <w:rPr>
          <w:sz w:val="24"/>
          <w:szCs w:val="24"/>
        </w:rPr>
      </w:pPr>
    </w:p>
    <w:p w14:paraId="0B2F8E65" w14:textId="77777777" w:rsidR="001B362C" w:rsidRPr="001B362C" w:rsidRDefault="001B362C" w:rsidP="001B362C">
      <w:pPr>
        <w:pStyle w:val="p1"/>
        <w:rPr>
          <w:sz w:val="24"/>
          <w:szCs w:val="24"/>
        </w:rPr>
      </w:pPr>
      <w:r w:rsidRPr="001B362C">
        <w:rPr>
          <w:rStyle w:val="s1"/>
          <w:rFonts w:ascii="Times New Roman" w:eastAsiaTheme="majorEastAsia" w:hAnsi="Times New Roman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A, Subsection E, Clause </w:t>
      </w:r>
      <w:proofErr w:type="spellStart"/>
      <w:r w:rsidRPr="001B362C">
        <w:rPr>
          <w:rStyle w:val="s2"/>
          <w:rFonts w:eastAsiaTheme="majorEastAsia"/>
          <w:sz w:val="24"/>
          <w:szCs w:val="24"/>
        </w:rPr>
        <w:t>i</w:t>
      </w:r>
      <w:proofErr w:type="spellEnd"/>
      <w:r w:rsidRPr="001B362C">
        <w:rPr>
          <w:rStyle w:val="s2"/>
          <w:rFonts w:eastAsiaTheme="majorEastAsia"/>
          <w:sz w:val="24"/>
          <w:szCs w:val="24"/>
        </w:rPr>
        <w:t>, Subclause 1 states, “Nominations by the</w:t>
      </w:r>
    </w:p>
    <w:p w14:paraId="3A766E91" w14:textId="77777777" w:rsidR="001B362C" w:rsidRPr="001B362C" w:rsidRDefault="001B362C" w:rsidP="001B362C">
      <w:pPr>
        <w:pStyle w:val="p1"/>
        <w:rPr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President and Vice President shall be confirmed or rejected by the General Assembly by a</w:t>
      </w:r>
    </w:p>
    <w:p w14:paraId="3EB76E5D" w14:textId="3D91E5AE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majority vote and shall originate in the form of a resolution with the Oversight Committee”; and</w:t>
      </w:r>
    </w:p>
    <w:p w14:paraId="29777F10" w14:textId="77777777" w:rsidR="001F7D64" w:rsidRPr="001B362C" w:rsidRDefault="001F7D64" w:rsidP="001B362C">
      <w:pPr>
        <w:pStyle w:val="p1"/>
        <w:rPr>
          <w:sz w:val="24"/>
          <w:szCs w:val="24"/>
        </w:rPr>
      </w:pPr>
    </w:p>
    <w:p w14:paraId="7D4C1641" w14:textId="04AEE13B" w:rsidR="001B362C" w:rsidRPr="001B362C" w:rsidRDefault="001B362C" w:rsidP="001B362C">
      <w:pPr>
        <w:pStyle w:val="p1"/>
        <w:rPr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>Rishabh Mehta</w:t>
      </w:r>
      <w:r w:rsidRPr="001B362C">
        <w:rPr>
          <w:rStyle w:val="s2"/>
          <w:rFonts w:eastAsiaTheme="majorEastAsia"/>
          <w:sz w:val="24"/>
          <w:szCs w:val="24"/>
        </w:rPr>
        <w:t xml:space="preserve"> has been nominated to serve as the Chief of Staff for the 202</w:t>
      </w:r>
      <w:r>
        <w:rPr>
          <w:rStyle w:val="s2"/>
          <w:rFonts w:eastAsiaTheme="majorEastAsia"/>
          <w:sz w:val="24"/>
          <w:szCs w:val="24"/>
        </w:rPr>
        <w:t>5-2026</w:t>
      </w:r>
    </w:p>
    <w:p w14:paraId="6AFEC76D" w14:textId="77777777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academic year; and</w:t>
      </w:r>
    </w:p>
    <w:p w14:paraId="3BF2CE97" w14:textId="77777777" w:rsidR="001F7D64" w:rsidRPr="001B362C" w:rsidRDefault="001F7D64" w:rsidP="001B362C">
      <w:pPr>
        <w:pStyle w:val="p1"/>
        <w:rPr>
          <w:sz w:val="24"/>
          <w:szCs w:val="24"/>
        </w:rPr>
      </w:pPr>
    </w:p>
    <w:p w14:paraId="4B359E8D" w14:textId="1B075EA0" w:rsidR="001B362C" w:rsidRPr="001B362C" w:rsidRDefault="001B362C" w:rsidP="001B362C">
      <w:pPr>
        <w:pStyle w:val="p1"/>
        <w:rPr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 xml:space="preserve">Lorelai Turner </w:t>
      </w:r>
      <w:r w:rsidRPr="001B362C">
        <w:rPr>
          <w:rStyle w:val="s2"/>
          <w:rFonts w:eastAsiaTheme="majorEastAsia"/>
          <w:sz w:val="24"/>
          <w:szCs w:val="24"/>
        </w:rPr>
        <w:t>has been nominated to serve as the Senior Director of Issues for the</w:t>
      </w:r>
    </w:p>
    <w:p w14:paraId="63106E19" w14:textId="206BA3B3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20</w:t>
      </w:r>
      <w:r>
        <w:rPr>
          <w:rStyle w:val="s2"/>
          <w:rFonts w:eastAsiaTheme="majorEastAsia"/>
          <w:sz w:val="24"/>
          <w:szCs w:val="24"/>
        </w:rPr>
        <w:t>25</w:t>
      </w:r>
      <w:r w:rsidRPr="001B362C">
        <w:rPr>
          <w:rStyle w:val="s2"/>
          <w:rFonts w:eastAsiaTheme="majorEastAsia"/>
          <w:sz w:val="24"/>
          <w:szCs w:val="24"/>
        </w:rPr>
        <w:t>- 20</w:t>
      </w:r>
      <w:r>
        <w:rPr>
          <w:rStyle w:val="s2"/>
          <w:rFonts w:eastAsiaTheme="majorEastAsia"/>
          <w:sz w:val="24"/>
          <w:szCs w:val="24"/>
        </w:rPr>
        <w:t>26</w:t>
      </w:r>
      <w:r w:rsidRPr="001B362C"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4025B6BE" w14:textId="77777777" w:rsidR="001F7D64" w:rsidRPr="001B362C" w:rsidRDefault="001F7D64" w:rsidP="001B362C">
      <w:pPr>
        <w:pStyle w:val="p1"/>
        <w:rPr>
          <w:sz w:val="24"/>
          <w:szCs w:val="24"/>
        </w:rPr>
      </w:pPr>
    </w:p>
    <w:p w14:paraId="64258B69" w14:textId="71A70D06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 xml:space="preserve">Araceli Leon </w:t>
      </w:r>
      <w:r w:rsidRPr="001B362C">
        <w:rPr>
          <w:rStyle w:val="s2"/>
          <w:rFonts w:eastAsiaTheme="majorEastAsia"/>
          <w:sz w:val="24"/>
          <w:szCs w:val="24"/>
        </w:rPr>
        <w:t>has been nominated to serve as the Senior Director of Engagement for the</w:t>
      </w:r>
      <w:r>
        <w:rPr>
          <w:sz w:val="24"/>
          <w:szCs w:val="24"/>
        </w:rPr>
        <w:t xml:space="preserve"> </w:t>
      </w:r>
      <w:r w:rsidRPr="001B362C">
        <w:rPr>
          <w:rStyle w:val="s2"/>
          <w:rFonts w:eastAsiaTheme="majorEastAsia"/>
          <w:sz w:val="24"/>
          <w:szCs w:val="24"/>
        </w:rPr>
        <w:t>202</w:t>
      </w:r>
      <w:r>
        <w:rPr>
          <w:rStyle w:val="s2"/>
          <w:rFonts w:eastAsiaTheme="majorEastAsia"/>
          <w:sz w:val="24"/>
          <w:szCs w:val="24"/>
        </w:rPr>
        <w:t>5</w:t>
      </w:r>
      <w:r w:rsidRPr="001B362C">
        <w:rPr>
          <w:rStyle w:val="s2"/>
          <w:rFonts w:eastAsiaTheme="majorEastAsia"/>
          <w:sz w:val="24"/>
          <w:szCs w:val="24"/>
        </w:rPr>
        <w:t>- 202</w:t>
      </w:r>
      <w:r>
        <w:rPr>
          <w:rStyle w:val="s2"/>
          <w:rFonts w:eastAsiaTheme="majorEastAsia"/>
          <w:sz w:val="24"/>
          <w:szCs w:val="24"/>
        </w:rPr>
        <w:t>6</w:t>
      </w:r>
      <w:r w:rsidRPr="001B362C"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1A2E61C5" w14:textId="77777777" w:rsidR="001F7D64" w:rsidRPr="001B362C" w:rsidRDefault="001F7D64" w:rsidP="001B362C">
      <w:pPr>
        <w:pStyle w:val="p1"/>
        <w:rPr>
          <w:sz w:val="24"/>
          <w:szCs w:val="24"/>
        </w:rPr>
      </w:pPr>
    </w:p>
    <w:p w14:paraId="0F622433" w14:textId="629220F6" w:rsidR="001B362C" w:rsidRPr="001B362C" w:rsidRDefault="001B362C" w:rsidP="001B362C">
      <w:pPr>
        <w:pStyle w:val="p1"/>
        <w:rPr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 xml:space="preserve">Audrey </w:t>
      </w:r>
      <w:proofErr w:type="spellStart"/>
      <w:r>
        <w:rPr>
          <w:rStyle w:val="s2"/>
          <w:rFonts w:eastAsiaTheme="majorEastAsia"/>
          <w:sz w:val="24"/>
          <w:szCs w:val="24"/>
        </w:rPr>
        <w:t>Kralic</w:t>
      </w:r>
      <w:proofErr w:type="spellEnd"/>
      <w:r w:rsidRPr="001B362C">
        <w:rPr>
          <w:rStyle w:val="s2"/>
          <w:rFonts w:eastAsiaTheme="majorEastAsia"/>
          <w:sz w:val="24"/>
          <w:szCs w:val="24"/>
        </w:rPr>
        <w:t xml:space="preserve"> has been nominated to serve as the Senior Director of Operations for the</w:t>
      </w:r>
    </w:p>
    <w:p w14:paraId="43135EF7" w14:textId="0F907C2F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202</w:t>
      </w:r>
      <w:r>
        <w:rPr>
          <w:rStyle w:val="s2"/>
          <w:rFonts w:eastAsiaTheme="majorEastAsia"/>
          <w:sz w:val="24"/>
          <w:szCs w:val="24"/>
        </w:rPr>
        <w:t>5</w:t>
      </w:r>
      <w:r w:rsidRPr="001B362C">
        <w:rPr>
          <w:rStyle w:val="s2"/>
          <w:rFonts w:eastAsiaTheme="majorEastAsia"/>
          <w:sz w:val="24"/>
          <w:szCs w:val="24"/>
        </w:rPr>
        <w:t>- 202</w:t>
      </w:r>
      <w:r>
        <w:rPr>
          <w:rStyle w:val="s2"/>
          <w:rFonts w:eastAsiaTheme="majorEastAsia"/>
          <w:sz w:val="24"/>
          <w:szCs w:val="24"/>
        </w:rPr>
        <w:t>6</w:t>
      </w:r>
      <w:r w:rsidRPr="001B362C"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6BB6CC14" w14:textId="77777777" w:rsidR="001F7D64" w:rsidRPr="001B362C" w:rsidRDefault="001F7D64" w:rsidP="001B362C">
      <w:pPr>
        <w:pStyle w:val="p1"/>
        <w:rPr>
          <w:sz w:val="24"/>
          <w:szCs w:val="24"/>
        </w:rPr>
      </w:pPr>
    </w:p>
    <w:p w14:paraId="592F0A89" w14:textId="6B086937" w:rsidR="001B362C" w:rsidRPr="001B362C" w:rsidRDefault="001B362C" w:rsidP="001B362C">
      <w:pPr>
        <w:pStyle w:val="p1"/>
        <w:rPr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 xml:space="preserve">Sydney Hopkins </w:t>
      </w:r>
      <w:r w:rsidRPr="001B362C">
        <w:rPr>
          <w:rStyle w:val="s2"/>
          <w:rFonts w:eastAsiaTheme="majorEastAsia"/>
          <w:sz w:val="24"/>
          <w:szCs w:val="24"/>
        </w:rPr>
        <w:t>has been nominated to serve as the Chair of the Black Caucus for the</w:t>
      </w:r>
    </w:p>
    <w:p w14:paraId="7CB41DAE" w14:textId="420E66FE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202</w:t>
      </w:r>
      <w:r>
        <w:rPr>
          <w:rStyle w:val="s2"/>
          <w:rFonts w:eastAsiaTheme="majorEastAsia"/>
          <w:sz w:val="24"/>
          <w:szCs w:val="24"/>
        </w:rPr>
        <w:t>5</w:t>
      </w:r>
      <w:r w:rsidRPr="001B362C">
        <w:rPr>
          <w:rStyle w:val="s2"/>
          <w:rFonts w:eastAsiaTheme="majorEastAsia"/>
          <w:sz w:val="24"/>
          <w:szCs w:val="24"/>
        </w:rPr>
        <w:t>- 202</w:t>
      </w:r>
      <w:r>
        <w:rPr>
          <w:rStyle w:val="s2"/>
          <w:rFonts w:eastAsiaTheme="majorEastAsia"/>
          <w:sz w:val="24"/>
          <w:szCs w:val="24"/>
        </w:rPr>
        <w:t>6</w:t>
      </w:r>
      <w:r w:rsidRPr="001B362C">
        <w:rPr>
          <w:rStyle w:val="s2"/>
          <w:rFonts w:eastAsiaTheme="majorEastAsia"/>
          <w:sz w:val="24"/>
          <w:szCs w:val="24"/>
        </w:rPr>
        <w:t xml:space="preserve"> acad</w:t>
      </w:r>
      <w:r>
        <w:rPr>
          <w:rStyle w:val="s2"/>
          <w:rFonts w:eastAsiaTheme="majorEastAsia"/>
          <w:sz w:val="24"/>
          <w:szCs w:val="24"/>
        </w:rPr>
        <w:t xml:space="preserve">emic year; and </w:t>
      </w:r>
    </w:p>
    <w:p w14:paraId="09161FBC" w14:textId="77777777" w:rsidR="001F7D64" w:rsidRDefault="001F7D64" w:rsidP="001B362C">
      <w:pPr>
        <w:pStyle w:val="p1"/>
        <w:rPr>
          <w:rStyle w:val="s2"/>
          <w:rFonts w:eastAsiaTheme="majorEastAsia"/>
          <w:sz w:val="24"/>
          <w:szCs w:val="24"/>
        </w:rPr>
      </w:pPr>
    </w:p>
    <w:p w14:paraId="2897038B" w14:textId="07395E44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 xml:space="preserve">Whereas </w:t>
      </w:r>
      <w:r>
        <w:rPr>
          <w:rStyle w:val="s2"/>
          <w:rFonts w:eastAsiaTheme="majorEastAsia"/>
          <w:sz w:val="24"/>
          <w:szCs w:val="24"/>
        </w:rPr>
        <w:t xml:space="preserve">Faye </w:t>
      </w:r>
      <w:proofErr w:type="spellStart"/>
      <w:r>
        <w:rPr>
          <w:rStyle w:val="s2"/>
          <w:rFonts w:eastAsiaTheme="majorEastAsia"/>
          <w:sz w:val="24"/>
          <w:szCs w:val="24"/>
        </w:rPr>
        <w:t>Aboshahba</w:t>
      </w:r>
      <w:proofErr w:type="spellEnd"/>
      <w:r>
        <w:rPr>
          <w:rStyle w:val="s2"/>
          <w:rFonts w:eastAsiaTheme="majorEastAsia"/>
          <w:sz w:val="24"/>
          <w:szCs w:val="24"/>
        </w:rPr>
        <w:t xml:space="preserve"> has been nominated to serve as Chair of the Undergraduate Caucus for the 2025 – 2025 academic year; and</w:t>
      </w:r>
    </w:p>
    <w:p w14:paraId="2483DEE7" w14:textId="77777777" w:rsidR="001F7D64" w:rsidRDefault="001F7D64" w:rsidP="001B362C">
      <w:pPr>
        <w:pStyle w:val="p1"/>
        <w:rPr>
          <w:rStyle w:val="s2"/>
          <w:rFonts w:eastAsiaTheme="majorEastAsia"/>
          <w:sz w:val="24"/>
          <w:szCs w:val="24"/>
        </w:rPr>
      </w:pPr>
    </w:p>
    <w:p w14:paraId="79053DD3" w14:textId="6492DCC7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 xml:space="preserve">Whereas </w:t>
      </w:r>
      <w:r>
        <w:rPr>
          <w:rStyle w:val="s2"/>
          <w:rFonts w:eastAsiaTheme="majorEastAsia"/>
          <w:sz w:val="24"/>
          <w:szCs w:val="24"/>
        </w:rPr>
        <w:t xml:space="preserve">Rohan </w:t>
      </w:r>
      <w:r w:rsidR="001F7D64">
        <w:rPr>
          <w:rStyle w:val="s2"/>
          <w:rFonts w:eastAsiaTheme="majorEastAsia"/>
          <w:sz w:val="24"/>
          <w:szCs w:val="24"/>
        </w:rPr>
        <w:t>Patel has</w:t>
      </w:r>
      <w:r>
        <w:rPr>
          <w:rStyle w:val="s2"/>
          <w:rFonts w:eastAsiaTheme="majorEastAsia"/>
          <w:sz w:val="24"/>
          <w:szCs w:val="24"/>
        </w:rPr>
        <w:t xml:space="preserve"> been nominated to serve as Chief Financial Officer for the 2025 – 202</w:t>
      </w:r>
      <w:r w:rsidR="0079515B">
        <w:rPr>
          <w:rStyle w:val="s2"/>
          <w:rFonts w:eastAsiaTheme="majorEastAsia"/>
          <w:sz w:val="24"/>
          <w:szCs w:val="24"/>
        </w:rPr>
        <w:t>6</w:t>
      </w:r>
      <w:r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2C767032" w14:textId="77777777" w:rsidR="001F7D64" w:rsidRDefault="001F7D64" w:rsidP="001B362C">
      <w:pPr>
        <w:pStyle w:val="p1"/>
        <w:rPr>
          <w:rStyle w:val="s2"/>
          <w:rFonts w:eastAsiaTheme="majorEastAsia"/>
          <w:sz w:val="24"/>
          <w:szCs w:val="24"/>
        </w:rPr>
      </w:pPr>
    </w:p>
    <w:p w14:paraId="0F80426F" w14:textId="101F5A48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lastRenderedPageBreak/>
        <w:t>Whereas</w:t>
      </w:r>
      <w:r>
        <w:rPr>
          <w:rStyle w:val="s2"/>
          <w:rFonts w:eastAsiaTheme="majorEastAsia"/>
          <w:sz w:val="24"/>
          <w:szCs w:val="24"/>
        </w:rPr>
        <w:t xml:space="preserve"> Anna Moawad has been nominated to serve as Senior Director of Allocations for the 2025 – 202</w:t>
      </w:r>
      <w:r w:rsidR="0079515B">
        <w:rPr>
          <w:rStyle w:val="s2"/>
          <w:rFonts w:eastAsiaTheme="majorEastAsia"/>
          <w:sz w:val="24"/>
          <w:szCs w:val="24"/>
        </w:rPr>
        <w:t>6</w:t>
      </w:r>
      <w:r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60C4594F" w14:textId="77777777" w:rsidR="001F7D64" w:rsidRDefault="001F7D64" w:rsidP="001B362C">
      <w:pPr>
        <w:pStyle w:val="p1"/>
        <w:rPr>
          <w:rStyle w:val="s2"/>
          <w:rFonts w:eastAsiaTheme="majorEastAsia"/>
          <w:sz w:val="24"/>
          <w:szCs w:val="24"/>
        </w:rPr>
      </w:pPr>
    </w:p>
    <w:p w14:paraId="45BD3C27" w14:textId="10C7AEED" w:rsidR="001B362C" w:rsidRDefault="001B362C" w:rsidP="001B362C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Whereas</w:t>
      </w:r>
      <w:r>
        <w:rPr>
          <w:rStyle w:val="s2"/>
          <w:rFonts w:eastAsiaTheme="majorEastAsia"/>
          <w:sz w:val="24"/>
          <w:szCs w:val="24"/>
        </w:rPr>
        <w:t xml:space="preserve"> Chayce Bell has been nominated to serve as </w:t>
      </w:r>
      <w:r w:rsidR="001F7D64">
        <w:rPr>
          <w:rStyle w:val="s2"/>
          <w:rFonts w:eastAsiaTheme="majorEastAsia"/>
          <w:sz w:val="24"/>
          <w:szCs w:val="24"/>
        </w:rPr>
        <w:t xml:space="preserve">Senior Administrative Counselor to the Executives </w:t>
      </w:r>
      <w:r>
        <w:rPr>
          <w:rStyle w:val="s2"/>
          <w:rFonts w:eastAsiaTheme="majorEastAsia"/>
          <w:sz w:val="24"/>
          <w:szCs w:val="24"/>
        </w:rPr>
        <w:t>for the 2025 – 202</w:t>
      </w:r>
      <w:r w:rsidR="0079515B">
        <w:rPr>
          <w:rStyle w:val="s2"/>
          <w:rFonts w:eastAsiaTheme="majorEastAsia"/>
          <w:sz w:val="24"/>
          <w:szCs w:val="24"/>
        </w:rPr>
        <w:t>6</w:t>
      </w:r>
      <w:r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3F8F490C" w14:textId="77777777" w:rsidR="001F7D64" w:rsidRDefault="001F7D64" w:rsidP="001B362C">
      <w:pPr>
        <w:pStyle w:val="p1"/>
        <w:rPr>
          <w:rStyle w:val="s2"/>
          <w:rFonts w:eastAsiaTheme="majorEastAsia"/>
          <w:sz w:val="24"/>
          <w:szCs w:val="24"/>
        </w:rPr>
      </w:pPr>
    </w:p>
    <w:p w14:paraId="708AF22B" w14:textId="155A7B3F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 xml:space="preserve">Whereas </w:t>
      </w:r>
      <w:r>
        <w:rPr>
          <w:rStyle w:val="s2"/>
          <w:rFonts w:eastAsiaTheme="majorEastAsia"/>
          <w:sz w:val="24"/>
          <w:szCs w:val="24"/>
        </w:rPr>
        <w:t>Hayden Price has been nominated to serve as Senior Initiatives Counselor to the Executives for the 2025 – 202</w:t>
      </w:r>
      <w:r w:rsidR="0079515B">
        <w:rPr>
          <w:rStyle w:val="s2"/>
          <w:rFonts w:eastAsiaTheme="majorEastAsia"/>
          <w:sz w:val="24"/>
          <w:szCs w:val="24"/>
        </w:rPr>
        <w:t>6</w:t>
      </w:r>
      <w:r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6313DAA0" w14:textId="77777777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6711C285" w14:textId="466D57ED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 xml:space="preserve">Whereas </w:t>
      </w:r>
      <w:r>
        <w:rPr>
          <w:rStyle w:val="s2"/>
          <w:rFonts w:eastAsiaTheme="majorEastAsia"/>
          <w:sz w:val="24"/>
          <w:szCs w:val="24"/>
        </w:rPr>
        <w:t>Ankit Maharana has been nominated to serve as Senior Initiatives Counselor to the Executives for the 2025 – 202</w:t>
      </w:r>
      <w:r w:rsidR="0079515B">
        <w:rPr>
          <w:rStyle w:val="s2"/>
          <w:rFonts w:eastAsiaTheme="majorEastAsia"/>
          <w:sz w:val="24"/>
          <w:szCs w:val="24"/>
        </w:rPr>
        <w:t>6</w:t>
      </w:r>
      <w:r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09720F21" w14:textId="77777777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444DB1E9" w14:textId="22ABE184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 xml:space="preserve">Whereas </w:t>
      </w:r>
      <w:r>
        <w:rPr>
          <w:rStyle w:val="s2"/>
          <w:rFonts w:eastAsiaTheme="majorEastAsia"/>
          <w:sz w:val="24"/>
          <w:szCs w:val="24"/>
        </w:rPr>
        <w:t>Nolan Fullenkamp has been nominated to serve as Senior Research Counselor to the Executives for the 2025 – 202</w:t>
      </w:r>
      <w:r w:rsidR="0079515B">
        <w:rPr>
          <w:rStyle w:val="s2"/>
          <w:rFonts w:eastAsiaTheme="majorEastAsia"/>
          <w:sz w:val="24"/>
          <w:szCs w:val="24"/>
        </w:rPr>
        <w:t>6</w:t>
      </w:r>
      <w:r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5DA6B5EC" w14:textId="77777777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390A2157" w14:textId="6676F120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Whereas</w:t>
      </w:r>
      <w:r>
        <w:rPr>
          <w:rStyle w:val="s2"/>
          <w:rFonts w:eastAsiaTheme="majorEastAsia"/>
          <w:sz w:val="24"/>
          <w:szCs w:val="24"/>
        </w:rPr>
        <w:t xml:space="preserve"> Chandani Patel has been nominated to serve as Deputy to the Chief of Staff for the 2025 – 202</w:t>
      </w:r>
      <w:r w:rsidR="0079515B">
        <w:rPr>
          <w:rStyle w:val="s2"/>
          <w:rFonts w:eastAsiaTheme="majorEastAsia"/>
          <w:sz w:val="24"/>
          <w:szCs w:val="24"/>
        </w:rPr>
        <w:t>6</w:t>
      </w:r>
      <w:r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4AF6E9D5" w14:textId="77777777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026FABDC" w14:textId="1A39CACD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Whereas</w:t>
      </w:r>
      <w:r>
        <w:rPr>
          <w:rStyle w:val="s2"/>
          <w:rFonts w:eastAsiaTheme="majorEastAsia"/>
          <w:sz w:val="24"/>
          <w:szCs w:val="24"/>
        </w:rPr>
        <w:t xml:space="preserve"> Delara Cama has been nominated to serve as Senior Outreach Counselor for the 2025 – 202</w:t>
      </w:r>
      <w:r w:rsidR="0079515B">
        <w:rPr>
          <w:rStyle w:val="s2"/>
          <w:rFonts w:eastAsiaTheme="majorEastAsia"/>
          <w:sz w:val="24"/>
          <w:szCs w:val="24"/>
        </w:rPr>
        <w:t>6</w:t>
      </w:r>
      <w:r>
        <w:rPr>
          <w:rStyle w:val="s2"/>
          <w:rFonts w:eastAsiaTheme="majorEastAsia"/>
          <w:sz w:val="24"/>
          <w:szCs w:val="24"/>
        </w:rPr>
        <w:t xml:space="preserve"> academic year.</w:t>
      </w:r>
    </w:p>
    <w:p w14:paraId="61A96C20" w14:textId="77777777" w:rsidR="0079515B" w:rsidRDefault="0079515B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14D8F168" w14:textId="4E65A80C" w:rsidR="0079515B" w:rsidRDefault="0079515B" w:rsidP="0079515B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Whereas</w:t>
      </w:r>
      <w:r>
        <w:rPr>
          <w:rStyle w:val="s2"/>
          <w:rFonts w:eastAsiaTheme="majorEastAsia"/>
          <w:sz w:val="24"/>
          <w:szCs w:val="24"/>
        </w:rPr>
        <w:t xml:space="preserve"> </w:t>
      </w:r>
      <w:r>
        <w:rPr>
          <w:rStyle w:val="s2"/>
          <w:rFonts w:eastAsiaTheme="majorEastAsia"/>
          <w:sz w:val="24"/>
          <w:szCs w:val="24"/>
        </w:rPr>
        <w:t xml:space="preserve">Marin Funderburg </w:t>
      </w:r>
      <w:r>
        <w:rPr>
          <w:rStyle w:val="s2"/>
          <w:rFonts w:eastAsiaTheme="majorEastAsia"/>
          <w:sz w:val="24"/>
          <w:szCs w:val="24"/>
        </w:rPr>
        <w:t xml:space="preserve">has been nominated to serve as </w:t>
      </w:r>
      <w:r>
        <w:rPr>
          <w:rStyle w:val="s2"/>
          <w:rFonts w:eastAsiaTheme="majorEastAsia"/>
          <w:sz w:val="24"/>
          <w:szCs w:val="24"/>
        </w:rPr>
        <w:t>Senio</w:t>
      </w:r>
      <w:r>
        <w:rPr>
          <w:rStyle w:val="s2"/>
          <w:rFonts w:eastAsiaTheme="majorEastAsia"/>
          <w:sz w:val="24"/>
          <w:szCs w:val="24"/>
        </w:rPr>
        <w:t xml:space="preserve">r </w:t>
      </w:r>
      <w:r>
        <w:rPr>
          <w:rStyle w:val="s2"/>
          <w:rFonts w:eastAsiaTheme="majorEastAsia"/>
          <w:sz w:val="24"/>
          <w:szCs w:val="24"/>
        </w:rPr>
        <w:t xml:space="preserve">Director of Communications </w:t>
      </w:r>
      <w:r>
        <w:rPr>
          <w:rStyle w:val="s2"/>
          <w:rFonts w:eastAsiaTheme="majorEastAsia"/>
          <w:sz w:val="24"/>
          <w:szCs w:val="24"/>
        </w:rPr>
        <w:t>for the 2025 – 202</w:t>
      </w:r>
      <w:r>
        <w:rPr>
          <w:rStyle w:val="s2"/>
          <w:rFonts w:eastAsiaTheme="majorEastAsia"/>
          <w:sz w:val="24"/>
          <w:szCs w:val="24"/>
        </w:rPr>
        <w:t>6</w:t>
      </w:r>
      <w:r>
        <w:rPr>
          <w:rStyle w:val="s2"/>
          <w:rFonts w:eastAsiaTheme="majorEastAsia"/>
          <w:sz w:val="24"/>
          <w:szCs w:val="24"/>
        </w:rPr>
        <w:t xml:space="preserve"> academic year.</w:t>
      </w:r>
    </w:p>
    <w:p w14:paraId="05563CE9" w14:textId="77777777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2CF26C01" w14:textId="541C41D1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Therefore, Let It Be Resolved</w:t>
      </w:r>
      <w:r>
        <w:rPr>
          <w:rStyle w:val="s2"/>
          <w:rFonts w:eastAsiaTheme="majorEastAsia"/>
          <w:sz w:val="24"/>
          <w:szCs w:val="24"/>
        </w:rPr>
        <w:t xml:space="preserve"> that the 58</w:t>
      </w:r>
      <w:r w:rsidRPr="001F7D64">
        <w:rPr>
          <w:rStyle w:val="s2"/>
          <w:rFonts w:eastAsiaTheme="majorEastAsia"/>
          <w:sz w:val="24"/>
          <w:szCs w:val="24"/>
          <w:vertAlign w:val="superscript"/>
        </w:rPr>
        <w:t>th</w:t>
      </w:r>
      <w:r>
        <w:rPr>
          <w:rStyle w:val="s2"/>
          <w:rFonts w:eastAsiaTheme="majorEastAsia"/>
          <w:sz w:val="24"/>
          <w:szCs w:val="24"/>
        </w:rPr>
        <w:t xml:space="preserve"> General Assembly confirms all listed nominated members of Senior Staff for the 2025-2026 academic year; and</w:t>
      </w:r>
    </w:p>
    <w:p w14:paraId="749AE95F" w14:textId="6CA2AEFC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3CF3D58D" w14:textId="0F9E00E3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Let it be Further Resolved</w:t>
      </w:r>
      <w:r>
        <w:rPr>
          <w:rStyle w:val="s2"/>
          <w:rFonts w:eastAsiaTheme="majorEastAsia"/>
          <w:sz w:val="24"/>
          <w:szCs w:val="24"/>
        </w:rPr>
        <w:t xml:space="preserve"> that the 58</w:t>
      </w:r>
      <w:r w:rsidRPr="001F7D64">
        <w:rPr>
          <w:rStyle w:val="s2"/>
          <w:rFonts w:eastAsiaTheme="majorEastAsia"/>
          <w:sz w:val="24"/>
          <w:szCs w:val="24"/>
          <w:vertAlign w:val="superscript"/>
        </w:rPr>
        <w:t>th</w:t>
      </w:r>
      <w:r>
        <w:rPr>
          <w:rStyle w:val="s2"/>
          <w:rFonts w:eastAsiaTheme="majorEastAsia"/>
          <w:sz w:val="24"/>
          <w:szCs w:val="24"/>
        </w:rPr>
        <w:t xml:space="preserve"> General Assembly congratulates all members of Senior Staff for their respective appointments. </w:t>
      </w:r>
    </w:p>
    <w:p w14:paraId="2D2F3613" w14:textId="77777777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4F2E29E5" w14:textId="77777777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55DF000C" w14:textId="77777777" w:rsidR="001F7D64" w:rsidRDefault="001F7D64" w:rsidP="001F7D64">
      <w:pPr>
        <w:pStyle w:val="p1"/>
        <w:rPr>
          <w:rStyle w:val="s2"/>
          <w:rFonts w:eastAsiaTheme="majorEastAsia"/>
          <w:sz w:val="24"/>
          <w:szCs w:val="24"/>
        </w:rPr>
      </w:pPr>
    </w:p>
    <w:p w14:paraId="571759C2" w14:textId="37D96CD6" w:rsidR="001F7D64" w:rsidRDefault="001F7D64" w:rsidP="001F7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Floor Vote:</w:t>
      </w:r>
    </w:p>
    <w:p w14:paraId="0E494A23" w14:textId="0D7814C3" w:rsidR="001F7D64" w:rsidRDefault="6DA3BD00" w:rsidP="76BF6192">
      <w:pPr>
        <w:jc w:val="center"/>
      </w:pPr>
      <w:r w:rsidRPr="51EA1CF5">
        <w:rPr>
          <w:rFonts w:ascii="Times" w:eastAsia="Times" w:hAnsi="Times" w:cs="Times"/>
          <w:color w:val="000000" w:themeColor="text1"/>
        </w:rPr>
        <w:t>Floor Vote: Aye: ____ Nay: ____ Abstain: ____ Present: ____</w:t>
      </w:r>
    </w:p>
    <w:p w14:paraId="23E30B47" w14:textId="77777777" w:rsidR="001F7D64" w:rsidRDefault="001F7D64" w:rsidP="001F7D64">
      <w:pPr>
        <w:rPr>
          <w:rFonts w:ascii="Times New Roman" w:hAnsi="Times New Roman" w:cs="Times New Roman"/>
        </w:rPr>
      </w:pPr>
    </w:p>
    <w:p w14:paraId="6BCCFC00" w14:textId="0F13D51E" w:rsidR="001F7D64" w:rsidRDefault="001F7D64" w:rsidP="001F7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                    _______________________________</w:t>
      </w:r>
    </w:p>
    <w:p w14:paraId="371C286D" w14:textId="6021F118" w:rsidR="001F7D64" w:rsidRDefault="001F7D64" w:rsidP="001F7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Asante-Tutu                                                              Terrell McCann</w:t>
      </w:r>
    </w:p>
    <w:p w14:paraId="245C68CA" w14:textId="0032E56C" w:rsidR="001F7D64" w:rsidRDefault="001F7D64" w:rsidP="001F7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                                                                              Speaker of the 58</w:t>
      </w:r>
      <w:r w:rsidRPr="001F7D6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General </w:t>
      </w:r>
      <w:r w:rsidR="225E0771" w:rsidRPr="1C90ADC8">
        <w:rPr>
          <w:rFonts w:ascii="Times New Roman" w:hAnsi="Times New Roman" w:cs="Times New Roman"/>
        </w:rPr>
        <w:t>Assembly</w:t>
      </w:r>
      <w:r w:rsidRPr="031497E5">
        <w:rPr>
          <w:rFonts w:ascii="Times New Roman" w:hAnsi="Times New Roman" w:cs="Times New Roman"/>
        </w:rPr>
        <w:t xml:space="preserve"> </w:t>
      </w:r>
    </w:p>
    <w:p w14:paraId="4BF1DDA5" w14:textId="77777777" w:rsidR="001F7D64" w:rsidRPr="001B362C" w:rsidRDefault="001F7D64" w:rsidP="001B362C">
      <w:pPr>
        <w:rPr>
          <w:rFonts w:ascii="Times New Roman" w:hAnsi="Times New Roman" w:cs="Times New Roman"/>
        </w:rPr>
      </w:pPr>
    </w:p>
    <w:sectPr w:rsidR="001F7D64" w:rsidRPr="001B3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CA6"/>
    <w:multiLevelType w:val="hybridMultilevel"/>
    <w:tmpl w:val="38D2210A"/>
    <w:lvl w:ilvl="0" w:tplc="800601C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14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2C"/>
    <w:rsid w:val="000624FC"/>
    <w:rsid w:val="000D4716"/>
    <w:rsid w:val="00100F80"/>
    <w:rsid w:val="001B362C"/>
    <w:rsid w:val="001F7D64"/>
    <w:rsid w:val="002A6451"/>
    <w:rsid w:val="002E0A85"/>
    <w:rsid w:val="00380460"/>
    <w:rsid w:val="003D2173"/>
    <w:rsid w:val="003D78D7"/>
    <w:rsid w:val="00421D1F"/>
    <w:rsid w:val="00491AFA"/>
    <w:rsid w:val="004E4368"/>
    <w:rsid w:val="00505AC9"/>
    <w:rsid w:val="00567734"/>
    <w:rsid w:val="005A4B1A"/>
    <w:rsid w:val="005A578B"/>
    <w:rsid w:val="005F2CDB"/>
    <w:rsid w:val="00653117"/>
    <w:rsid w:val="006E2D97"/>
    <w:rsid w:val="0079515B"/>
    <w:rsid w:val="008503F8"/>
    <w:rsid w:val="00890645"/>
    <w:rsid w:val="008F1EA3"/>
    <w:rsid w:val="009B089C"/>
    <w:rsid w:val="009B6C70"/>
    <w:rsid w:val="00A45F16"/>
    <w:rsid w:val="00B05175"/>
    <w:rsid w:val="00B71026"/>
    <w:rsid w:val="00BE1BE7"/>
    <w:rsid w:val="00C4633E"/>
    <w:rsid w:val="00C73AD6"/>
    <w:rsid w:val="00D0650B"/>
    <w:rsid w:val="00D21E18"/>
    <w:rsid w:val="00D501CF"/>
    <w:rsid w:val="00DC21AD"/>
    <w:rsid w:val="00E409E7"/>
    <w:rsid w:val="00E67C7F"/>
    <w:rsid w:val="00EB4AE4"/>
    <w:rsid w:val="031497E5"/>
    <w:rsid w:val="03A8D83B"/>
    <w:rsid w:val="0B1F49E0"/>
    <w:rsid w:val="1A7E3D09"/>
    <w:rsid w:val="1C90ADC8"/>
    <w:rsid w:val="225E0771"/>
    <w:rsid w:val="23173D49"/>
    <w:rsid w:val="261C5FF8"/>
    <w:rsid w:val="36DDB843"/>
    <w:rsid w:val="3A7ED02D"/>
    <w:rsid w:val="47563550"/>
    <w:rsid w:val="47C59A8D"/>
    <w:rsid w:val="51EA1CF5"/>
    <w:rsid w:val="5205EF2A"/>
    <w:rsid w:val="5B23E039"/>
    <w:rsid w:val="62012409"/>
    <w:rsid w:val="661989F0"/>
    <w:rsid w:val="669CA053"/>
    <w:rsid w:val="6DA3BD00"/>
    <w:rsid w:val="6EA5FCD4"/>
    <w:rsid w:val="7078C1B7"/>
    <w:rsid w:val="75391071"/>
    <w:rsid w:val="76BF6192"/>
    <w:rsid w:val="7881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736A6"/>
  <w15:chartTrackingRefBased/>
  <w15:docId w15:val="{33201426-FE94-EB47-A9E1-A35B8D65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62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B362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B362C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1B362C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Noma, Kathrina J.</dc:creator>
  <cp:keywords/>
  <dc:description/>
  <cp:lastModifiedBy>Noma, Kathrina J.</cp:lastModifiedBy>
  <cp:revision>3</cp:revision>
  <dcterms:created xsi:type="dcterms:W3CDTF">2025-10-04T15:01:00Z</dcterms:created>
  <dcterms:modified xsi:type="dcterms:W3CDTF">2025-10-06T15:34:00Z</dcterms:modified>
</cp:coreProperties>
</file>